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13" w:rsidRPr="00B07913" w:rsidRDefault="00B82871" w:rsidP="00B0791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INICIA</w:t>
      </w:r>
      <w:r w:rsidR="008B620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GOBIERNO DE BJ </w:t>
      </w:r>
      <w:r w:rsidR="00076D83">
        <w:rPr>
          <w:rFonts w:ascii="Arial" w:hAnsi="Arial" w:cs="Arial"/>
          <w:b/>
          <w:sz w:val="24"/>
          <w:szCs w:val="24"/>
        </w:rPr>
        <w:t xml:space="preserve">SEPTIEMBRE CON </w:t>
      </w:r>
      <w:r>
        <w:rPr>
          <w:rFonts w:ascii="Arial" w:hAnsi="Arial" w:cs="Arial"/>
          <w:b/>
          <w:sz w:val="24"/>
          <w:szCs w:val="24"/>
        </w:rPr>
        <w:t>CURSOS PARA FORTALECER HABILIDADES LABORALES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07913" w:rsidRDefault="008B620D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Cancún, Q.R., a 0</w:t>
      </w:r>
      <w:r w:rsidR="00B82871">
        <w:rPr>
          <w:rFonts w:ascii="Arial" w:hAnsi="Arial" w:cs="Arial"/>
          <w:b/>
          <w:sz w:val="24"/>
          <w:szCs w:val="24"/>
        </w:rPr>
        <w:t>4</w:t>
      </w:r>
      <w:r w:rsidR="00B07913" w:rsidRPr="00B07913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septiembre</w:t>
      </w:r>
      <w:r w:rsidR="00B07913" w:rsidRPr="00B07913">
        <w:rPr>
          <w:rFonts w:ascii="Arial" w:hAnsi="Arial" w:cs="Arial"/>
          <w:b/>
          <w:sz w:val="24"/>
          <w:szCs w:val="24"/>
        </w:rPr>
        <w:t xml:space="preserve"> de 2023.-</w:t>
      </w:r>
      <w:r w:rsidR="00B07913" w:rsidRPr="00B07913">
        <w:rPr>
          <w:rFonts w:ascii="Arial" w:hAnsi="Arial" w:cs="Arial"/>
          <w:sz w:val="24"/>
          <w:szCs w:val="24"/>
        </w:rPr>
        <w:t xml:space="preserve"> </w:t>
      </w:r>
      <w:r w:rsidR="00B82871">
        <w:rPr>
          <w:rFonts w:ascii="Arial" w:hAnsi="Arial" w:cs="Arial"/>
          <w:sz w:val="24"/>
          <w:szCs w:val="24"/>
        </w:rPr>
        <w:t>A través del Instituto de Capacitación en Calidad (ICCAL), el Ayuntamiento de Benito Juárez facilita el acceso a talleres de temas básicos que pueden ayudar a mejorar o complementar la vida laboral de los ciudadanos</w:t>
      </w:r>
      <w:r w:rsidR="0036762D">
        <w:rPr>
          <w:rFonts w:ascii="Arial" w:hAnsi="Arial" w:cs="Arial"/>
          <w:sz w:val="24"/>
          <w:szCs w:val="24"/>
        </w:rPr>
        <w:t xml:space="preserve"> y servidores públicos municipales</w:t>
      </w:r>
      <w:r w:rsidR="00B82871">
        <w:rPr>
          <w:rFonts w:ascii="Arial" w:hAnsi="Arial" w:cs="Arial"/>
          <w:sz w:val="24"/>
          <w:szCs w:val="24"/>
        </w:rPr>
        <w:t>,</w:t>
      </w:r>
      <w:r w:rsidR="0036762D">
        <w:rPr>
          <w:rFonts w:ascii="Arial" w:hAnsi="Arial" w:cs="Arial"/>
          <w:sz w:val="24"/>
          <w:szCs w:val="24"/>
        </w:rPr>
        <w:t xml:space="preserve"> como Redacción, Excel e Inglés, desde este lunes 04 de septiembre. </w:t>
      </w:r>
    </w:p>
    <w:p w:rsidR="0036762D" w:rsidRDefault="0036762D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6762D" w:rsidRDefault="0036762D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primer término, la materia de “Redacción” será de forma presencial en la tele</w:t>
      </w:r>
      <w:r w:rsidR="00233F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aula de la dependencia ubicada en el Edificio Madrid No. 29, ubicado en la Avenida Nader, </w:t>
      </w:r>
      <w:r w:rsidR="00233FF4">
        <w:rPr>
          <w:rFonts w:ascii="Arial" w:hAnsi="Arial" w:cs="Arial"/>
          <w:sz w:val="24"/>
          <w:szCs w:val="24"/>
        </w:rPr>
        <w:t xml:space="preserve">desde el lunes 04 al viernes 08 de septiembre, de 14:00 a 16:00 horas. </w:t>
      </w:r>
    </w:p>
    <w:p w:rsidR="00233FF4" w:rsidRDefault="00233FF4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3FF4" w:rsidRDefault="00233FF4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Ese mismo día pero hasta el próximo viernes 29 de septiembre, se impartirá el concepto de “Excel básico”, de 14:00 a 16:00 horas, en las instalaciones del CECATI No. 149, ubicado en la Avenida Talleres, entre Prolongación y Diagonal Avenida Tulum, Supermanzana 89. </w:t>
      </w:r>
    </w:p>
    <w:p w:rsidR="00233FF4" w:rsidRDefault="00233FF4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3FF4" w:rsidRDefault="00233FF4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el caso de “Inglés conversacional Intermedio 1”, estará disponible para los interesados desde el lunes 04 de septiembre al sábado 30 de </w:t>
      </w:r>
      <w:r w:rsidR="007D624A">
        <w:rPr>
          <w:rFonts w:ascii="Arial" w:hAnsi="Arial" w:cs="Arial"/>
          <w:sz w:val="24"/>
          <w:szCs w:val="24"/>
        </w:rPr>
        <w:t>nov</w:t>
      </w:r>
      <w:r>
        <w:rPr>
          <w:rFonts w:ascii="Arial" w:hAnsi="Arial" w:cs="Arial"/>
          <w:sz w:val="24"/>
          <w:szCs w:val="24"/>
        </w:rPr>
        <w:t xml:space="preserve">iembre, solamente los lunes y miércoles de 16:30 a 18:00 horas, en la tele aula del ICCAL. </w:t>
      </w:r>
    </w:p>
    <w:p w:rsidR="00B82871" w:rsidRDefault="00B82871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82871" w:rsidRDefault="00233FF4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otro lado, se mantienen las capacitaciones específicas para los servidores públicos que son: “5 </w:t>
      </w:r>
      <w:proofErr w:type="spellStart"/>
      <w:r>
        <w:rPr>
          <w:rFonts w:ascii="Arial" w:hAnsi="Arial" w:cs="Arial"/>
          <w:sz w:val="24"/>
          <w:szCs w:val="24"/>
        </w:rPr>
        <w:t>S´s</w:t>
      </w:r>
      <w:proofErr w:type="spellEnd"/>
      <w:r>
        <w:rPr>
          <w:rFonts w:ascii="Arial" w:hAnsi="Arial" w:cs="Arial"/>
          <w:sz w:val="24"/>
          <w:szCs w:val="24"/>
        </w:rPr>
        <w:t xml:space="preserve">: Herramientas prácticas para un ambiente laboral óptimo y seguro”, del 5 al 8 de septiembre a través de la plataforma </w:t>
      </w:r>
      <w:proofErr w:type="spellStart"/>
      <w:r>
        <w:rPr>
          <w:rFonts w:ascii="Arial" w:hAnsi="Arial" w:cs="Arial"/>
          <w:sz w:val="24"/>
          <w:szCs w:val="24"/>
        </w:rPr>
        <w:t>Moodle</w:t>
      </w:r>
      <w:proofErr w:type="spellEnd"/>
      <w:r>
        <w:rPr>
          <w:rFonts w:ascii="Arial" w:hAnsi="Arial" w:cs="Arial"/>
          <w:sz w:val="24"/>
          <w:szCs w:val="24"/>
        </w:rPr>
        <w:t xml:space="preserve"> del ICCAL, y “Atención al ciudadano en el sector público EC0105”, también en línea pero a través de la plataforma del CECATI No. 149, en este caso del 11 al 22 de septiembre. </w:t>
      </w:r>
    </w:p>
    <w:p w:rsidR="00233FF4" w:rsidRDefault="00233FF4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233FF4" w:rsidRDefault="00233FF4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último, a ambos grupos poblacionales se les facilitará el tema “La importancia del entorno familiar para prevenir la violencia”, el próximo viernes 15 de sept</w:t>
      </w:r>
      <w:r w:rsidR="00314BB8">
        <w:rPr>
          <w:rFonts w:ascii="Arial" w:hAnsi="Arial" w:cs="Arial"/>
          <w:sz w:val="24"/>
          <w:szCs w:val="24"/>
        </w:rPr>
        <w:t xml:space="preserve">iembre, de 11:00 a 13:00 horas, vía Zoom. </w:t>
      </w:r>
    </w:p>
    <w:p w:rsidR="00314BB8" w:rsidRDefault="00314BB8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314BB8" w:rsidRDefault="00314BB8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recuerda que tanto ciudadanos como trabajadores pueden inscribirse y consultar las fichas técnicas en la siguiente liga: </w:t>
      </w:r>
      <w:hyperlink r:id="rId8" w:history="1">
        <w:r w:rsidRPr="006A61B5">
          <w:rPr>
            <w:rStyle w:val="Hipervnculo"/>
            <w:rFonts w:ascii="Arial" w:hAnsi="Arial" w:cs="Arial"/>
            <w:sz w:val="24"/>
            <w:szCs w:val="24"/>
          </w:rPr>
          <w:t>http://forms.gle/6YKcrMFteURxozZa8</w:t>
        </w:r>
      </w:hyperlink>
      <w:r>
        <w:rPr>
          <w:rFonts w:ascii="Arial" w:hAnsi="Arial" w:cs="Arial"/>
          <w:sz w:val="24"/>
          <w:szCs w:val="24"/>
        </w:rPr>
        <w:t xml:space="preserve"> o pedir más información en el número 998 887 89 29, así como en las redes oficiales: </w:t>
      </w:r>
      <w:proofErr w:type="spellStart"/>
      <w:r>
        <w:rPr>
          <w:rFonts w:ascii="Arial" w:hAnsi="Arial" w:cs="Arial"/>
          <w:sz w:val="24"/>
          <w:szCs w:val="24"/>
        </w:rPr>
        <w:t>Iccal.cancun</w:t>
      </w:r>
      <w:proofErr w:type="spellEnd"/>
      <w:r>
        <w:rPr>
          <w:rFonts w:ascii="Arial" w:hAnsi="Arial" w:cs="Arial"/>
          <w:sz w:val="24"/>
          <w:szCs w:val="24"/>
        </w:rPr>
        <w:t xml:space="preserve"> en Facebook, ICCAL_CANCUN y en el correo electrónico: </w:t>
      </w:r>
      <w:hyperlink r:id="rId9" w:history="1">
        <w:r w:rsidRPr="006A61B5">
          <w:rPr>
            <w:rStyle w:val="Hipervnculo"/>
            <w:rFonts w:ascii="Arial" w:hAnsi="Arial" w:cs="Arial"/>
            <w:sz w:val="24"/>
            <w:szCs w:val="24"/>
          </w:rPr>
          <w:t>iccal.capacitacion@gmail.com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B82871" w:rsidRPr="00B07913" w:rsidRDefault="00B82871" w:rsidP="00B828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07913" w:rsidRPr="00B07913" w:rsidRDefault="00B07913" w:rsidP="00B0791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07913">
        <w:rPr>
          <w:rFonts w:ascii="Arial" w:hAnsi="Arial" w:cs="Arial"/>
          <w:b/>
          <w:sz w:val="24"/>
          <w:szCs w:val="24"/>
        </w:rPr>
        <w:lastRenderedPageBreak/>
        <w:t>**</w:t>
      </w:r>
      <w:r>
        <w:rPr>
          <w:rFonts w:ascii="Arial" w:hAnsi="Arial" w:cs="Arial"/>
          <w:b/>
          <w:sz w:val="24"/>
          <w:szCs w:val="24"/>
        </w:rPr>
        <w:t>***</w:t>
      </w:r>
      <w:r w:rsidR="008B620D">
        <w:rPr>
          <w:rFonts w:ascii="Arial" w:hAnsi="Arial" w:cs="Arial"/>
          <w:b/>
          <w:sz w:val="24"/>
          <w:szCs w:val="24"/>
        </w:rPr>
        <w:t>*******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9E6E13" w:rsidRPr="00B07913" w:rsidRDefault="009E6E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9E6E13" w:rsidRPr="00B07913" w:rsidSect="003C27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2D" w:rsidRDefault="00896E2D" w:rsidP="00F1443B">
      <w:r>
        <w:separator/>
      </w:r>
    </w:p>
  </w:endnote>
  <w:endnote w:type="continuationSeparator" w:id="0">
    <w:p w:rsidR="00896E2D" w:rsidRDefault="00896E2D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DCC" w:rsidRDefault="001C4D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98315ED" wp14:editId="14ECFB58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DCC" w:rsidRDefault="001C4D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2D" w:rsidRDefault="00896E2D" w:rsidP="00F1443B">
      <w:r>
        <w:separator/>
      </w:r>
    </w:p>
  </w:footnote>
  <w:footnote w:type="continuationSeparator" w:id="0">
    <w:p w:rsidR="00896E2D" w:rsidRDefault="00896E2D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DCC" w:rsidRDefault="001C4DC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1C4DCC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BC4E390" wp14:editId="2B5AE800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1C4DCC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1C4DCC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1C4DCC">
            <w:rPr>
              <w:rFonts w:ascii="Gotham" w:hAnsi="Gotham"/>
              <w:b/>
              <w:sz w:val="22"/>
              <w:szCs w:val="22"/>
              <w:lang w:val="es-MX"/>
            </w:rPr>
            <w:t>2013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1C4DCC" w:rsidP="009761EC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04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septiembre</w:t>
          </w:r>
          <w:bookmarkStart w:id="0" w:name="_GoBack"/>
          <w:bookmarkEnd w:id="0"/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1C4DCC" w:rsidP="00BC656D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DCC" w:rsidRDefault="001C4D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2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29"/>
  </w:num>
  <w:num w:numId="10">
    <w:abstractNumId w:val="35"/>
  </w:num>
  <w:num w:numId="11">
    <w:abstractNumId w:val="18"/>
  </w:num>
  <w:num w:numId="12">
    <w:abstractNumId w:val="25"/>
  </w:num>
  <w:num w:numId="13">
    <w:abstractNumId w:val="31"/>
  </w:num>
  <w:num w:numId="14">
    <w:abstractNumId w:val="6"/>
  </w:num>
  <w:num w:numId="15">
    <w:abstractNumId w:val="3"/>
  </w:num>
  <w:num w:numId="16">
    <w:abstractNumId w:val="4"/>
  </w:num>
  <w:num w:numId="17">
    <w:abstractNumId w:val="30"/>
  </w:num>
  <w:num w:numId="18">
    <w:abstractNumId w:val="28"/>
  </w:num>
  <w:num w:numId="19">
    <w:abstractNumId w:val="12"/>
  </w:num>
  <w:num w:numId="20">
    <w:abstractNumId w:val="2"/>
  </w:num>
  <w:num w:numId="21">
    <w:abstractNumId w:val="23"/>
  </w:num>
  <w:num w:numId="22">
    <w:abstractNumId w:val="27"/>
  </w:num>
  <w:num w:numId="23">
    <w:abstractNumId w:val="26"/>
  </w:num>
  <w:num w:numId="24">
    <w:abstractNumId w:val="32"/>
  </w:num>
  <w:num w:numId="25">
    <w:abstractNumId w:val="20"/>
  </w:num>
  <w:num w:numId="26">
    <w:abstractNumId w:val="5"/>
  </w:num>
  <w:num w:numId="27">
    <w:abstractNumId w:val="33"/>
  </w:num>
  <w:num w:numId="28">
    <w:abstractNumId w:val="24"/>
  </w:num>
  <w:num w:numId="29">
    <w:abstractNumId w:val="17"/>
  </w:num>
  <w:num w:numId="30">
    <w:abstractNumId w:val="15"/>
  </w:num>
  <w:num w:numId="31">
    <w:abstractNumId w:val="34"/>
  </w:num>
  <w:num w:numId="32">
    <w:abstractNumId w:val="14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4DBE"/>
    <w:rsid w:val="00007AFA"/>
    <w:rsid w:val="00020731"/>
    <w:rsid w:val="00037013"/>
    <w:rsid w:val="00054B39"/>
    <w:rsid w:val="0006134D"/>
    <w:rsid w:val="00062154"/>
    <w:rsid w:val="000626D7"/>
    <w:rsid w:val="0006556C"/>
    <w:rsid w:val="00071CAD"/>
    <w:rsid w:val="00075DD8"/>
    <w:rsid w:val="00076D83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4A3E"/>
    <w:rsid w:val="00196271"/>
    <w:rsid w:val="001A5811"/>
    <w:rsid w:val="001B1D3B"/>
    <w:rsid w:val="001B7188"/>
    <w:rsid w:val="001C4DCC"/>
    <w:rsid w:val="001D467B"/>
    <w:rsid w:val="001D4892"/>
    <w:rsid w:val="001F2650"/>
    <w:rsid w:val="00214C78"/>
    <w:rsid w:val="002270B5"/>
    <w:rsid w:val="002310BD"/>
    <w:rsid w:val="00233FF4"/>
    <w:rsid w:val="00237C14"/>
    <w:rsid w:val="00257173"/>
    <w:rsid w:val="00265987"/>
    <w:rsid w:val="00271856"/>
    <w:rsid w:val="002A78A2"/>
    <w:rsid w:val="002C301A"/>
    <w:rsid w:val="002D0D98"/>
    <w:rsid w:val="002D17E9"/>
    <w:rsid w:val="003046B0"/>
    <w:rsid w:val="00310C36"/>
    <w:rsid w:val="00314023"/>
    <w:rsid w:val="00314BB8"/>
    <w:rsid w:val="00323744"/>
    <w:rsid w:val="00331CFE"/>
    <w:rsid w:val="003439BE"/>
    <w:rsid w:val="003579C9"/>
    <w:rsid w:val="00366F54"/>
    <w:rsid w:val="0036762D"/>
    <w:rsid w:val="00371062"/>
    <w:rsid w:val="00393569"/>
    <w:rsid w:val="003976AB"/>
    <w:rsid w:val="003A12BE"/>
    <w:rsid w:val="003A27FF"/>
    <w:rsid w:val="003A62DA"/>
    <w:rsid w:val="003B2F8C"/>
    <w:rsid w:val="003B434C"/>
    <w:rsid w:val="003B6C6E"/>
    <w:rsid w:val="003C272E"/>
    <w:rsid w:val="003C63C9"/>
    <w:rsid w:val="003D2B42"/>
    <w:rsid w:val="003E35BC"/>
    <w:rsid w:val="003F39B7"/>
    <w:rsid w:val="003F454F"/>
    <w:rsid w:val="003F55DC"/>
    <w:rsid w:val="00423DF5"/>
    <w:rsid w:val="00434FE2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3284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3255F"/>
    <w:rsid w:val="00644E11"/>
    <w:rsid w:val="00667FAC"/>
    <w:rsid w:val="00673575"/>
    <w:rsid w:val="00677CD8"/>
    <w:rsid w:val="006869F9"/>
    <w:rsid w:val="0069290B"/>
    <w:rsid w:val="006966B2"/>
    <w:rsid w:val="006B74AE"/>
    <w:rsid w:val="006C3CA6"/>
    <w:rsid w:val="006C5F00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D624A"/>
    <w:rsid w:val="007E3417"/>
    <w:rsid w:val="007E7791"/>
    <w:rsid w:val="007F5201"/>
    <w:rsid w:val="007F5BEE"/>
    <w:rsid w:val="00800032"/>
    <w:rsid w:val="00800796"/>
    <w:rsid w:val="00805B2D"/>
    <w:rsid w:val="0081147C"/>
    <w:rsid w:val="00812814"/>
    <w:rsid w:val="0082262F"/>
    <w:rsid w:val="008268E6"/>
    <w:rsid w:val="008343EC"/>
    <w:rsid w:val="00837547"/>
    <w:rsid w:val="0085375B"/>
    <w:rsid w:val="00861A49"/>
    <w:rsid w:val="00863DE7"/>
    <w:rsid w:val="00875531"/>
    <w:rsid w:val="008800A1"/>
    <w:rsid w:val="00896E2D"/>
    <w:rsid w:val="008A2F7A"/>
    <w:rsid w:val="008A35A4"/>
    <w:rsid w:val="008A765E"/>
    <w:rsid w:val="008B620D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E6E13"/>
    <w:rsid w:val="009F0C69"/>
    <w:rsid w:val="00A1190A"/>
    <w:rsid w:val="00A22FC3"/>
    <w:rsid w:val="00A4691D"/>
    <w:rsid w:val="00A524FF"/>
    <w:rsid w:val="00A82C4B"/>
    <w:rsid w:val="00A83C68"/>
    <w:rsid w:val="00A92028"/>
    <w:rsid w:val="00A930BE"/>
    <w:rsid w:val="00AA7D98"/>
    <w:rsid w:val="00AB6F15"/>
    <w:rsid w:val="00AE5D35"/>
    <w:rsid w:val="00B04890"/>
    <w:rsid w:val="00B07913"/>
    <w:rsid w:val="00B15853"/>
    <w:rsid w:val="00B223FD"/>
    <w:rsid w:val="00B30388"/>
    <w:rsid w:val="00B41DD3"/>
    <w:rsid w:val="00B51594"/>
    <w:rsid w:val="00B531AA"/>
    <w:rsid w:val="00B655E1"/>
    <w:rsid w:val="00B7362D"/>
    <w:rsid w:val="00B751EB"/>
    <w:rsid w:val="00B77A95"/>
    <w:rsid w:val="00B82871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1C7D"/>
    <w:rsid w:val="00C3719B"/>
    <w:rsid w:val="00C64503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94BF1"/>
    <w:rsid w:val="00DA142A"/>
    <w:rsid w:val="00DA6045"/>
    <w:rsid w:val="00DB5E5A"/>
    <w:rsid w:val="00DC0F6B"/>
    <w:rsid w:val="00DC172E"/>
    <w:rsid w:val="00DF72F6"/>
    <w:rsid w:val="00E00727"/>
    <w:rsid w:val="00E04FF1"/>
    <w:rsid w:val="00E067F0"/>
    <w:rsid w:val="00E15B31"/>
    <w:rsid w:val="00E250AB"/>
    <w:rsid w:val="00E2602D"/>
    <w:rsid w:val="00E7771C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C5F"/>
    <w:rsid w:val="00FA5103"/>
    <w:rsid w:val="00FB32AD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s.gle/6YKcrMFteURxozZa8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ccal.capacitacion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usuario</cp:lastModifiedBy>
  <cp:revision>10</cp:revision>
  <dcterms:created xsi:type="dcterms:W3CDTF">2023-07-25T17:32:00Z</dcterms:created>
  <dcterms:modified xsi:type="dcterms:W3CDTF">2023-09-04T20:23:00Z</dcterms:modified>
</cp:coreProperties>
</file>